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578" w:rsidRPr="001905D0" w:rsidRDefault="00E6419F">
      <w:pP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  <w:r w:rsidRPr="001905D0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Master 2</w:t>
      </w:r>
      <w:r w:rsidR="001905D0" w:rsidRPr="001905D0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VOA</w:t>
      </w:r>
    </w:p>
    <w:p w:rsidR="004D7578" w:rsidRPr="00B3010C" w:rsidRDefault="004D7578" w:rsidP="00964675">
      <w:pP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  <w:r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Jury 1   </w:t>
      </w:r>
      <w:r w:rsidR="00E6419F"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: </w:t>
      </w:r>
      <w:proofErr w:type="spellStart"/>
      <w:r w:rsidR="001905D0"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Mercredi</w:t>
      </w:r>
      <w:proofErr w:type="spellEnd"/>
      <w:r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  </w:t>
      </w:r>
      <w:r w:rsidR="00B3010C"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15</w:t>
      </w:r>
      <w:r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/0</w:t>
      </w:r>
      <w:r w:rsidR="00B36205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5/2019 de   10h00 -11</w:t>
      </w:r>
      <w:r w:rsid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h3</w:t>
      </w:r>
      <w:r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0</w:t>
      </w:r>
      <w:r w:rsidR="00E849CF"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</w:t>
      </w:r>
      <w:r w:rsidR="00DF4B87"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(</w:t>
      </w:r>
      <w:proofErr w:type="spellStart"/>
      <w:r w:rsidR="00E849CF"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salle</w:t>
      </w:r>
      <w:proofErr w:type="spellEnd"/>
      <w:r w:rsidR="00E849CF"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</w:t>
      </w:r>
      <w:r w:rsidR="00964675"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 26</w:t>
      </w:r>
      <w:r w:rsidR="00DF4B87"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)</w:t>
      </w:r>
    </w:p>
    <w:tbl>
      <w:tblPr>
        <w:tblW w:w="8454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62"/>
        <w:gridCol w:w="3508"/>
        <w:gridCol w:w="1497"/>
        <w:gridCol w:w="1687"/>
      </w:tblGrid>
      <w:tr w:rsidR="00B153F2" w:rsidRPr="00D66CE4" w:rsidTr="00B153F2">
        <w:trPr>
          <w:trHeight w:val="360"/>
        </w:trPr>
        <w:tc>
          <w:tcPr>
            <w:tcW w:w="1762" w:type="dxa"/>
            <w:shd w:val="clear" w:color="auto" w:fill="auto"/>
            <w:noWrap/>
            <w:vAlign w:val="center"/>
            <w:hideMark/>
          </w:tcPr>
          <w:p w:rsidR="00B153F2" w:rsidRPr="00D66CE4" w:rsidRDefault="00B153F2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Jury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D66CE4" w:rsidRDefault="00B153F2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Thème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D66CE4" w:rsidRDefault="00B153F2" w:rsidP="001D1F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</w:t>
            </w:r>
            <w:r w:rsidRPr="00D66C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tudiant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153F2" w:rsidRPr="00D66CE4" w:rsidRDefault="00B153F2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Encadreur</w:t>
            </w:r>
          </w:p>
        </w:tc>
      </w:tr>
      <w:tr w:rsidR="00B153F2" w:rsidRPr="00D66CE4" w:rsidTr="00B153F2">
        <w:trPr>
          <w:trHeight w:val="465"/>
        </w:trPr>
        <w:tc>
          <w:tcPr>
            <w:tcW w:w="1762" w:type="dxa"/>
            <w:vMerge w:val="restart"/>
            <w:shd w:val="clear" w:color="auto" w:fill="auto"/>
            <w:vAlign w:val="center"/>
            <w:hideMark/>
          </w:tcPr>
          <w:p w:rsidR="00B153F2" w:rsidRPr="00F0517C" w:rsidRDefault="00B153F2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F0517C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BELOUNAR </w:t>
            </w:r>
            <w:proofErr w:type="spellStart"/>
            <w:r w:rsidRPr="00F0517C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Lamine</w:t>
            </w:r>
            <w:proofErr w:type="spellEnd"/>
          </w:p>
          <w:p w:rsidR="00B153F2" w:rsidRPr="00F0517C" w:rsidRDefault="00B153F2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F0517C" w:rsidRDefault="00B153F2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F0517C" w:rsidRDefault="00B153F2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F0517C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REMADNA Med Saddek</w:t>
            </w:r>
          </w:p>
          <w:p w:rsidR="00B153F2" w:rsidRPr="00F0517C" w:rsidRDefault="00B153F2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F0517C" w:rsidRDefault="00B153F2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F0517C" w:rsidRDefault="00B153F2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F0517C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FEIA Sadok</w:t>
            </w:r>
          </w:p>
          <w:p w:rsidR="00B153F2" w:rsidRPr="00F0517C" w:rsidRDefault="00B153F2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F0517C" w:rsidRDefault="00B153F2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F34C28" w:rsidRDefault="00B153F2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F34C28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KHELIFA Tarek</w:t>
            </w:r>
          </w:p>
          <w:p w:rsidR="00B153F2" w:rsidRDefault="00B153F2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B153F2" w:rsidRPr="000A2C09" w:rsidRDefault="00B153F2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B153F2" w:rsidRPr="009D476A" w:rsidRDefault="00B153F2" w:rsidP="00E641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Etude d’un pont à poutres en béton précontraint 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LAOUBI Madani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153F2" w:rsidRPr="000A2C09" w:rsidRDefault="00B153F2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0A2C09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BELOUNAR Lamine</w:t>
            </w:r>
          </w:p>
        </w:tc>
      </w:tr>
      <w:tr w:rsidR="00B153F2" w:rsidRPr="00D66CE4" w:rsidTr="00B153F2">
        <w:trPr>
          <w:trHeight w:val="51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Etude d’un tronçon routier  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BENMOUSSA Salma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153F2" w:rsidRPr="00D66CE4" w:rsidRDefault="00B153F2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REMADNA Med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Saddek</w:t>
            </w:r>
            <w:proofErr w:type="spellEnd"/>
          </w:p>
        </w:tc>
      </w:tr>
      <w:tr w:rsidR="00B153F2" w:rsidRPr="00D66CE4" w:rsidTr="00B153F2">
        <w:trPr>
          <w:trHeight w:val="39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d’un projet routier dans la wilaya de Biskra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Hammaya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Bouthaina</w:t>
            </w:r>
            <w:proofErr w:type="spellEnd"/>
          </w:p>
        </w:tc>
        <w:tc>
          <w:tcPr>
            <w:tcW w:w="1687" w:type="dxa"/>
            <w:shd w:val="clear" w:color="auto" w:fill="auto"/>
            <w:vAlign w:val="center"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REMADNA Med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Saddek</w:t>
            </w:r>
            <w:proofErr w:type="spellEnd"/>
          </w:p>
        </w:tc>
      </w:tr>
      <w:tr w:rsidR="00B153F2" w:rsidRPr="00D66CE4" w:rsidTr="00B153F2">
        <w:trPr>
          <w:trHeight w:val="39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de dédoublement d’une route dans la wilaya de Biskra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BELOUNAR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Wail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REMADNA Med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Saddek</w:t>
            </w:r>
            <w:proofErr w:type="spellEnd"/>
          </w:p>
        </w:tc>
      </w:tr>
      <w:tr w:rsidR="00B153F2" w:rsidRPr="00D66CE4" w:rsidTr="00B153F2">
        <w:trPr>
          <w:trHeight w:val="39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D1F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Biocementation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 xml:space="preserve"> process in laboratory : application of soils reinforcement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ZOBIRI Mohamed El Hadi</w:t>
            </w:r>
          </w:p>
        </w:tc>
        <w:tc>
          <w:tcPr>
            <w:tcW w:w="1687" w:type="dxa"/>
            <w:shd w:val="clear" w:color="auto" w:fill="auto"/>
          </w:tcPr>
          <w:p w:rsidR="00B153F2" w:rsidRDefault="00B153F2">
            <w:pPr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B153F2" w:rsidRPr="001905D0" w:rsidRDefault="00B153F2">
            <w:r w:rsidRPr="001905D0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FEIA </w:t>
            </w:r>
            <w:proofErr w:type="spellStart"/>
            <w:r w:rsidRPr="001905D0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Sadok</w:t>
            </w:r>
            <w:proofErr w:type="spellEnd"/>
          </w:p>
        </w:tc>
      </w:tr>
    </w:tbl>
    <w:p w:rsidR="00F34C28" w:rsidRDefault="00F34C28" w:rsidP="009D476A">
      <w:pPr>
        <w:spacing w:after="120"/>
        <w:rPr>
          <w:rFonts w:ascii="Times New Roman" w:hAnsi="Times New Roman" w:cs="Times New Roman"/>
          <w:b/>
        </w:rPr>
      </w:pPr>
    </w:p>
    <w:p w:rsidR="001905D0" w:rsidRPr="001905D0" w:rsidRDefault="001905D0" w:rsidP="001905D0">
      <w:pP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  <w:r w:rsidRPr="001905D0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Master 2 VOA</w:t>
      </w:r>
    </w:p>
    <w:p w:rsidR="001905D0" w:rsidRPr="00DF4B87" w:rsidRDefault="00F34C28" w:rsidP="00964675">
      <w:pP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  <w:r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Jury 2</w:t>
      </w:r>
      <w:r w:rsid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  : </w:t>
      </w:r>
      <w:proofErr w:type="spellStart"/>
      <w:r w:rsid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Mercredi</w:t>
      </w:r>
      <w:proofErr w:type="spellEnd"/>
      <w:r w:rsid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  15/05/2019 de </w:t>
      </w:r>
      <w:r w:rsidR="001905D0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1</w:t>
      </w:r>
      <w:r w:rsidR="00B36205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1</w:t>
      </w:r>
      <w:r w:rsidR="0095296F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h</w:t>
      </w:r>
      <w:r w:rsidR="00B36205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30 -13</w:t>
      </w:r>
      <w:r w:rsid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h0</w:t>
      </w:r>
      <w:r w:rsidR="001905D0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0</w:t>
      </w:r>
      <w:r w:rsidR="00E849CF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</w:t>
      </w:r>
      <w:r w:rsidR="00DF4B87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(</w:t>
      </w:r>
      <w:proofErr w:type="spellStart"/>
      <w:proofErr w:type="gramStart"/>
      <w:r w:rsidR="00E849CF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salle</w:t>
      </w:r>
      <w:proofErr w:type="spellEnd"/>
      <w:r w:rsidR="00E849CF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</w:t>
      </w:r>
      <w:r w:rsidR="00964675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26</w:t>
      </w:r>
      <w:proofErr w:type="gramEnd"/>
      <w:r w:rsidR="00DF4B87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)</w:t>
      </w:r>
    </w:p>
    <w:tbl>
      <w:tblPr>
        <w:tblW w:w="8454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62"/>
        <w:gridCol w:w="3508"/>
        <w:gridCol w:w="1497"/>
        <w:gridCol w:w="1687"/>
      </w:tblGrid>
      <w:tr w:rsidR="00B153F2" w:rsidRPr="00D66CE4" w:rsidTr="00B153F2">
        <w:trPr>
          <w:trHeight w:val="360"/>
        </w:trPr>
        <w:tc>
          <w:tcPr>
            <w:tcW w:w="1762" w:type="dxa"/>
            <w:shd w:val="clear" w:color="auto" w:fill="auto"/>
            <w:noWrap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Jury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Thème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</w:t>
            </w:r>
            <w:r w:rsidRPr="00D66C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tudiant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Encadreur</w:t>
            </w:r>
          </w:p>
        </w:tc>
      </w:tr>
      <w:tr w:rsidR="00B153F2" w:rsidRPr="00D66CE4" w:rsidTr="00B153F2">
        <w:trPr>
          <w:trHeight w:val="465"/>
        </w:trPr>
        <w:tc>
          <w:tcPr>
            <w:tcW w:w="1762" w:type="dxa"/>
            <w:vMerge w:val="restart"/>
            <w:shd w:val="clear" w:color="auto" w:fill="auto"/>
            <w:vAlign w:val="center"/>
            <w:hideMark/>
          </w:tcPr>
          <w:p w:rsidR="00B153F2" w:rsidRPr="001905D0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1905D0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BELOUNAR </w:t>
            </w:r>
            <w:proofErr w:type="spellStart"/>
            <w:r w:rsidRPr="001905D0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Lamine</w:t>
            </w:r>
            <w:proofErr w:type="spellEnd"/>
          </w:p>
          <w:p w:rsidR="00B153F2" w:rsidRPr="001905D0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1905D0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1905D0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1905D0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REMADNA Med </w:t>
            </w:r>
            <w:proofErr w:type="spellStart"/>
            <w:r w:rsidRPr="001905D0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Saddek</w:t>
            </w:r>
            <w:proofErr w:type="spellEnd"/>
          </w:p>
          <w:p w:rsidR="00B153F2" w:rsidRPr="001905D0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1905D0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1905D0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FEIA </w:t>
            </w:r>
            <w:proofErr w:type="spellStart"/>
            <w:r w:rsidRPr="001905D0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Sadok</w:t>
            </w:r>
            <w:proofErr w:type="spellEnd"/>
          </w:p>
          <w:p w:rsidR="00B153F2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F34C28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F34C28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KHELIFA Tarek</w:t>
            </w:r>
          </w:p>
          <w:p w:rsidR="00B153F2" w:rsidRPr="001905D0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1905D0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1905D0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Évolution des propriétés mécaniques d'un sol bio-calcifié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BORAOUI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Chaima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:rsidR="00B153F2" w:rsidRDefault="00B153F2" w:rsidP="001F42B8">
            <w:pPr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B153F2" w:rsidRPr="001905D0" w:rsidRDefault="00B153F2" w:rsidP="001F42B8">
            <w:r w:rsidRPr="001905D0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FEIA </w:t>
            </w:r>
            <w:proofErr w:type="spellStart"/>
            <w:r w:rsidRPr="001905D0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Sadok</w:t>
            </w:r>
            <w:proofErr w:type="spellEnd"/>
          </w:p>
        </w:tc>
      </w:tr>
      <w:tr w:rsidR="00B153F2" w:rsidRPr="00D66CE4" w:rsidTr="00B153F2">
        <w:trPr>
          <w:trHeight w:val="51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Endommagement des grains sous fortes contraintes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oedométrique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 : effet de l’endommagement sur le fluage des matériaux granulaires 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BENTERKI Yacine</w:t>
            </w:r>
          </w:p>
        </w:tc>
        <w:tc>
          <w:tcPr>
            <w:tcW w:w="1687" w:type="dxa"/>
            <w:shd w:val="clear" w:color="auto" w:fill="auto"/>
          </w:tcPr>
          <w:p w:rsidR="00B153F2" w:rsidRDefault="00B153F2" w:rsidP="001F42B8">
            <w:pPr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B153F2" w:rsidRPr="001905D0" w:rsidRDefault="00B153F2" w:rsidP="001F42B8">
            <w:r w:rsidRPr="001905D0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FEIA </w:t>
            </w:r>
            <w:proofErr w:type="spellStart"/>
            <w:r w:rsidRPr="001905D0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Sadok</w:t>
            </w:r>
            <w:proofErr w:type="spellEnd"/>
          </w:p>
        </w:tc>
      </w:tr>
      <w:tr w:rsidR="00B153F2" w:rsidRPr="00D66CE4" w:rsidTr="00B153F2">
        <w:trPr>
          <w:trHeight w:val="375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Etude d’un tronçon routier  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SLATNIA Souad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REMADNA Med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Saddek</w:t>
            </w:r>
            <w:proofErr w:type="spellEnd"/>
          </w:p>
        </w:tc>
      </w:tr>
      <w:tr w:rsidR="00B153F2" w:rsidRPr="00D66CE4" w:rsidTr="00B153F2">
        <w:trPr>
          <w:trHeight w:val="39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Caractérisation des matériaux utilisés dans l'industrie routière à Biskra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OLMANE Salah Eddine</w:t>
            </w:r>
          </w:p>
        </w:tc>
        <w:tc>
          <w:tcPr>
            <w:tcW w:w="1687" w:type="dxa"/>
            <w:shd w:val="clear" w:color="auto" w:fill="auto"/>
          </w:tcPr>
          <w:p w:rsidR="00B153F2" w:rsidRDefault="00B153F2">
            <w:pPr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B153F2" w:rsidRPr="00F34C28" w:rsidRDefault="00B153F2">
            <w:r w:rsidRPr="00F34C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KHELIFA Tarek</w:t>
            </w:r>
          </w:p>
        </w:tc>
      </w:tr>
      <w:tr w:rsidR="00B153F2" w:rsidRPr="00D66CE4" w:rsidTr="00B153F2">
        <w:trPr>
          <w:trHeight w:val="39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Etude de réhabilitation d’un ouvrage d’art sur oued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Chebbaba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sur la RN3 (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Elkantra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)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ALLIA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Maissoune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</w:t>
            </w:r>
          </w:p>
        </w:tc>
        <w:tc>
          <w:tcPr>
            <w:tcW w:w="1687" w:type="dxa"/>
            <w:shd w:val="clear" w:color="auto" w:fill="auto"/>
          </w:tcPr>
          <w:p w:rsidR="00B153F2" w:rsidRDefault="00B153F2">
            <w:pPr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B153F2" w:rsidRPr="00F34C28" w:rsidRDefault="00B153F2">
            <w:r w:rsidRPr="00F34C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KHELIFA Tarek</w:t>
            </w:r>
          </w:p>
        </w:tc>
      </w:tr>
      <w:tr w:rsidR="00B153F2" w:rsidRPr="00D66CE4" w:rsidTr="00B153F2">
        <w:trPr>
          <w:trHeight w:val="39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de dédoublement d’une route dans la wilaya de Biskra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AISSAOUI Slimane</w:t>
            </w:r>
          </w:p>
        </w:tc>
        <w:tc>
          <w:tcPr>
            <w:tcW w:w="1687" w:type="dxa"/>
            <w:shd w:val="clear" w:color="auto" w:fill="auto"/>
          </w:tcPr>
          <w:p w:rsidR="00B153F2" w:rsidRDefault="00B153F2">
            <w:pPr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B153F2" w:rsidRPr="00F34C28" w:rsidRDefault="00B153F2">
            <w:r w:rsidRPr="00F34C28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KHELIFA Tarek</w:t>
            </w:r>
          </w:p>
        </w:tc>
      </w:tr>
    </w:tbl>
    <w:p w:rsidR="00B153F2" w:rsidRDefault="00B153F2" w:rsidP="00FE445C">
      <w:pP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</w:p>
    <w:p w:rsidR="00BD1EBF" w:rsidRDefault="00BD1EBF" w:rsidP="00FE445C">
      <w:pP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</w:p>
    <w:p w:rsidR="00BD1EBF" w:rsidRDefault="00BD1EBF" w:rsidP="00FE445C">
      <w:pP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</w:p>
    <w:p w:rsidR="00BD1EBF" w:rsidRDefault="00BD1EBF" w:rsidP="00FE445C">
      <w:pP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</w:p>
    <w:p w:rsidR="00BD1EBF" w:rsidRDefault="00BD1EBF" w:rsidP="00FE445C">
      <w:pP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</w:p>
    <w:p w:rsidR="00FE445C" w:rsidRPr="001905D0" w:rsidRDefault="00FE445C" w:rsidP="00FE445C">
      <w:pP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  <w:r w:rsidRPr="001905D0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lastRenderedPageBreak/>
        <w:t>Master 2 VOA</w:t>
      </w:r>
    </w:p>
    <w:p w:rsidR="00FE445C" w:rsidRPr="00DF4B87" w:rsidRDefault="00B3010C" w:rsidP="00964675">
      <w:pPr>
        <w:tabs>
          <w:tab w:val="left" w:pos="6508"/>
        </w:tabs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Jury 3  </w:t>
      </w:r>
      <w:r w:rsidR="00B36205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: Mercredi   15/05/2019 de   10h00 -11</w:t>
      </w:r>
      <w: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h3</w:t>
      </w:r>
      <w:r w:rsidR="00FE445C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0</w:t>
      </w:r>
      <w:r w:rsidR="00E849CF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</w:t>
      </w:r>
      <w:r w:rsidR="00DF4B87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(</w:t>
      </w:r>
      <w:proofErr w:type="spellStart"/>
      <w:proofErr w:type="gramStart"/>
      <w:r w:rsidR="00964675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sal</w:t>
      </w:r>
      <w: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l</w:t>
      </w:r>
      <w:r w:rsidR="00964675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e</w:t>
      </w:r>
      <w:proofErr w:type="spellEnd"/>
      <w:r w:rsidR="00964675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 30</w:t>
      </w:r>
      <w:proofErr w:type="gramEnd"/>
      <w:r w:rsidR="00DF4B87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)</w:t>
      </w:r>
    </w:p>
    <w:tbl>
      <w:tblPr>
        <w:tblW w:w="8454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62"/>
        <w:gridCol w:w="3508"/>
        <w:gridCol w:w="1497"/>
        <w:gridCol w:w="1687"/>
      </w:tblGrid>
      <w:tr w:rsidR="00B153F2" w:rsidRPr="00D66CE4" w:rsidTr="00B153F2">
        <w:trPr>
          <w:trHeight w:val="360"/>
        </w:trPr>
        <w:tc>
          <w:tcPr>
            <w:tcW w:w="1762" w:type="dxa"/>
            <w:shd w:val="clear" w:color="auto" w:fill="auto"/>
            <w:noWrap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Jury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Thème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</w:t>
            </w:r>
            <w:r w:rsidRPr="00D66C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tudiant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Encadreur</w:t>
            </w:r>
          </w:p>
        </w:tc>
      </w:tr>
      <w:tr w:rsidR="00B153F2" w:rsidRPr="00D66CE4" w:rsidTr="00B153F2">
        <w:trPr>
          <w:trHeight w:val="465"/>
        </w:trPr>
        <w:tc>
          <w:tcPr>
            <w:tcW w:w="1762" w:type="dxa"/>
            <w:vMerge w:val="restart"/>
            <w:shd w:val="clear" w:color="auto" w:fill="auto"/>
            <w:vAlign w:val="center"/>
            <w:hideMark/>
          </w:tcPr>
          <w:p w:rsidR="00B153F2" w:rsidRPr="00B3010C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B3010C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BENMEBAREK </w:t>
            </w:r>
            <w:proofErr w:type="spellStart"/>
            <w:r w:rsidRPr="00B3010C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Sadok</w:t>
            </w:r>
            <w:proofErr w:type="spellEnd"/>
            <w:r w:rsidRPr="00B3010C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 </w:t>
            </w:r>
          </w:p>
          <w:p w:rsidR="00B153F2" w:rsidRPr="00B3010C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B3010C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B3010C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B3010C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B3010C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HOUHOU </w:t>
            </w:r>
            <w:proofErr w:type="spellStart"/>
            <w:r w:rsidRPr="00B3010C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Nabil</w:t>
            </w:r>
            <w:proofErr w:type="spellEnd"/>
          </w:p>
          <w:p w:rsidR="00B153F2" w:rsidRPr="00B3010C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F0517C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B3010C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BENAMMAR </w:t>
            </w:r>
            <w:proofErr w:type="spellStart"/>
            <w:r w:rsidRPr="00F0517C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Benkhadda</w:t>
            </w:r>
            <w:proofErr w:type="spellEnd"/>
          </w:p>
          <w:p w:rsidR="00B153F2" w:rsidRPr="00F0517C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F0517C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0B02AA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BENSMAINE </w:t>
            </w:r>
            <w:proofErr w:type="spellStart"/>
            <w:r w:rsidRPr="000B02A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Aissa</w:t>
            </w:r>
            <w:proofErr w:type="spellEnd"/>
          </w:p>
          <w:p w:rsidR="00B153F2" w:rsidRPr="001905D0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1905D0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Analyse numérique du comportement mécanique des murs de soutènement à double parement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NAKKACHE </w:t>
            </w:r>
            <w:proofErr w:type="spellStart"/>
            <w:r w:rsidRPr="00D66CE4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Abdellah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:rsidR="00B153F2" w:rsidRDefault="00B153F2" w:rsidP="00FE4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B153F2" w:rsidRPr="00FE445C" w:rsidRDefault="00B153F2" w:rsidP="00FE4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FE445C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HOUHOU Nabil</w:t>
            </w:r>
          </w:p>
        </w:tc>
      </w:tr>
      <w:tr w:rsidR="00B153F2" w:rsidRPr="00D66CE4" w:rsidTr="00B153F2">
        <w:trPr>
          <w:trHeight w:val="51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du dédoublement d’un tronçon routier sur la RN03 (Wilaya de Biskra) de PK348 au PK 354 (sur 06 kms)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Othman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Wajdi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Mohamed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Ghalieb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:rsidR="00B153F2" w:rsidRDefault="00B153F2" w:rsidP="001F42B8">
            <w:pPr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B153F2" w:rsidRPr="001905D0" w:rsidRDefault="00B153F2" w:rsidP="001F42B8"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BENSMAINE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Aissa</w:t>
            </w:r>
            <w:proofErr w:type="spellEnd"/>
          </w:p>
        </w:tc>
      </w:tr>
      <w:tr w:rsidR="00B153F2" w:rsidRPr="00D66CE4" w:rsidTr="00B153F2">
        <w:trPr>
          <w:trHeight w:val="375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d’un tronçon de la liaison El-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Haouche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-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AinNaga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(Wilaya de Biskra) de PK07 au PK12 (sur 05 kms)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Hamid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Esmail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Khaled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BENSMAINE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Aissa</w:t>
            </w:r>
            <w:proofErr w:type="spellEnd"/>
          </w:p>
        </w:tc>
      </w:tr>
      <w:tr w:rsidR="00B153F2" w:rsidRPr="00D66CE4" w:rsidTr="00B153F2">
        <w:trPr>
          <w:trHeight w:val="39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du dédoublement d’un tronçon  de la RN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Kouadria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Yassine</w:t>
            </w:r>
          </w:p>
        </w:tc>
        <w:tc>
          <w:tcPr>
            <w:tcW w:w="1687" w:type="dxa"/>
            <w:shd w:val="clear" w:color="auto" w:fill="auto"/>
          </w:tcPr>
          <w:p w:rsidR="00B153F2" w:rsidRDefault="00B153F2" w:rsidP="001F42B8">
            <w:pPr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B153F2" w:rsidRPr="00F34C28" w:rsidRDefault="00B153F2" w:rsidP="001F42B8"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BENSMAINE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Aissa</w:t>
            </w:r>
            <w:proofErr w:type="spellEnd"/>
          </w:p>
        </w:tc>
      </w:tr>
      <w:tr w:rsidR="00B153F2" w:rsidRPr="00D66CE4" w:rsidTr="00B153F2">
        <w:trPr>
          <w:trHeight w:val="39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Suivi de la réalisation du contournement ferroviaire de la ville de Biskra sur 18 kms.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TALI Dia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El-Hak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:rsidR="00B153F2" w:rsidRPr="00F34C28" w:rsidRDefault="00B153F2" w:rsidP="001F42B8">
            <w:r w:rsidRPr="000B02AA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BENAMMAR </w:t>
            </w:r>
            <w:proofErr w:type="spellStart"/>
            <w:r w:rsidRPr="000B02AA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Benkhadda</w:t>
            </w:r>
            <w:proofErr w:type="spellEnd"/>
          </w:p>
        </w:tc>
      </w:tr>
    </w:tbl>
    <w:p w:rsidR="000B02AA" w:rsidRDefault="000B02AA" w:rsidP="001905D0"/>
    <w:p w:rsidR="000B02AA" w:rsidRPr="001905D0" w:rsidRDefault="000B02AA" w:rsidP="000B02AA">
      <w:pP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  <w:r w:rsidRPr="001905D0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Master 2 VOA</w:t>
      </w:r>
    </w:p>
    <w:p w:rsidR="000B02AA" w:rsidRPr="00DF4B87" w:rsidRDefault="000B02AA" w:rsidP="00964675">
      <w:pP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  <w:r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Jury 4  </w:t>
      </w:r>
      <w:r w:rsidR="00B36205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: </w:t>
      </w:r>
      <w:proofErr w:type="spellStart"/>
      <w:r w:rsidR="00B36205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Mercredi</w:t>
      </w:r>
      <w:proofErr w:type="spellEnd"/>
      <w:r w:rsidR="00B36205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  15/05/2019 de 11h30-13</w:t>
      </w:r>
      <w:r w:rsid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h0</w:t>
      </w:r>
      <w:r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0</w:t>
      </w:r>
      <w:r w:rsidR="00E849CF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</w:t>
      </w:r>
      <w:r w:rsidR="00DF4B87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(</w:t>
      </w:r>
      <w:proofErr w:type="spellStart"/>
      <w:proofErr w:type="gramStart"/>
      <w:r w:rsidR="00E849CF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salle</w:t>
      </w:r>
      <w:proofErr w:type="spellEnd"/>
      <w:r w:rsidR="00E849CF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</w:t>
      </w:r>
      <w:r w:rsidR="00964675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30</w:t>
      </w:r>
      <w:proofErr w:type="gramEnd"/>
      <w:r w:rsidR="00DF4B87" w:rsidRPr="00DF4B87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)</w:t>
      </w:r>
    </w:p>
    <w:tbl>
      <w:tblPr>
        <w:tblW w:w="8454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762"/>
        <w:gridCol w:w="3508"/>
        <w:gridCol w:w="1497"/>
        <w:gridCol w:w="1687"/>
      </w:tblGrid>
      <w:tr w:rsidR="00B153F2" w:rsidRPr="00D66CE4" w:rsidTr="00B153F2">
        <w:trPr>
          <w:trHeight w:val="360"/>
        </w:trPr>
        <w:tc>
          <w:tcPr>
            <w:tcW w:w="1762" w:type="dxa"/>
            <w:shd w:val="clear" w:color="auto" w:fill="auto"/>
            <w:noWrap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Jury</w:t>
            </w: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Thème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</w:t>
            </w:r>
            <w:r w:rsidRPr="00D66C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tudiant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Encadreur</w:t>
            </w:r>
          </w:p>
        </w:tc>
      </w:tr>
      <w:tr w:rsidR="00B153F2" w:rsidRPr="00D66CE4" w:rsidTr="00B153F2">
        <w:trPr>
          <w:trHeight w:val="465"/>
        </w:trPr>
        <w:tc>
          <w:tcPr>
            <w:tcW w:w="1762" w:type="dxa"/>
            <w:vMerge w:val="restart"/>
            <w:shd w:val="clear" w:color="auto" w:fill="auto"/>
            <w:vAlign w:val="center"/>
            <w:hideMark/>
          </w:tcPr>
          <w:p w:rsidR="00B153F2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BENMEBAREK </w:t>
            </w:r>
            <w:proofErr w:type="spellStart"/>
            <w:r w:rsidRPr="000B02AA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Sadok</w:t>
            </w:r>
            <w:proofErr w:type="spellEnd"/>
            <w:r w:rsidRPr="00FE445C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 </w:t>
            </w:r>
          </w:p>
          <w:p w:rsidR="00B153F2" w:rsidRPr="00FE445C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1905D0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0B02AA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HOUHOU </w:t>
            </w:r>
            <w:proofErr w:type="spellStart"/>
            <w:r w:rsidRPr="000B02AA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Nabil</w:t>
            </w:r>
            <w:proofErr w:type="spellEnd"/>
          </w:p>
          <w:p w:rsidR="00B153F2" w:rsidRPr="000B02AA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0B02AA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 xml:space="preserve">BENAMMAR </w:t>
            </w:r>
            <w:proofErr w:type="spellStart"/>
            <w:r w:rsidRPr="000B02AA"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  <w:t>Benkhadda</w:t>
            </w:r>
            <w:proofErr w:type="spellEnd"/>
          </w:p>
          <w:p w:rsidR="00B153F2" w:rsidRPr="000B02AA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0B02AA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0B02AA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BENSMAINE </w:t>
            </w:r>
            <w:proofErr w:type="spellStart"/>
            <w:r w:rsidRPr="000B02A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Aissa</w:t>
            </w:r>
            <w:proofErr w:type="spellEnd"/>
          </w:p>
          <w:p w:rsidR="00B153F2" w:rsidRPr="001905D0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1905D0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du dédoublement de la RN 3 sur 8 kms.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DIAFI Fathi</w:t>
            </w:r>
          </w:p>
        </w:tc>
        <w:tc>
          <w:tcPr>
            <w:tcW w:w="1687" w:type="dxa"/>
            <w:shd w:val="clear" w:color="auto" w:fill="auto"/>
          </w:tcPr>
          <w:p w:rsidR="00B153F2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fr-FR"/>
              </w:rPr>
            </w:pPr>
          </w:p>
          <w:p w:rsidR="00B153F2" w:rsidRPr="000B02AA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0B02AA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 xml:space="preserve">BENAMMAR </w:t>
            </w:r>
            <w:proofErr w:type="spellStart"/>
            <w:r w:rsidRPr="000B02AA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Benkhadda</w:t>
            </w:r>
            <w:proofErr w:type="spellEnd"/>
          </w:p>
        </w:tc>
      </w:tr>
      <w:tr w:rsidR="00B153F2" w:rsidRPr="00D66CE4" w:rsidTr="00B153F2">
        <w:trPr>
          <w:trHeight w:val="51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Etude du dédoublement de la RN 83 (Biskra-Sidi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okba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).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TAHRAOUI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Said</w:t>
            </w:r>
            <w:proofErr w:type="spellEnd"/>
          </w:p>
        </w:tc>
        <w:tc>
          <w:tcPr>
            <w:tcW w:w="1687" w:type="dxa"/>
            <w:shd w:val="clear" w:color="auto" w:fill="auto"/>
          </w:tcPr>
          <w:p w:rsidR="00B153F2" w:rsidRDefault="00B153F2" w:rsidP="001F42B8">
            <w:pP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</w:p>
          <w:p w:rsidR="00B153F2" w:rsidRPr="000B02AA" w:rsidRDefault="00B153F2" w:rsidP="001F42B8">
            <w:r w:rsidRPr="000B02AA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 xml:space="preserve">BENAMMAR </w:t>
            </w:r>
            <w:proofErr w:type="spellStart"/>
            <w:r w:rsidRPr="000B02AA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Benkhadda</w:t>
            </w:r>
            <w:proofErr w:type="spellEnd"/>
          </w:p>
        </w:tc>
      </w:tr>
      <w:tr w:rsidR="00B153F2" w:rsidRPr="00D66CE4" w:rsidTr="00B153F2">
        <w:trPr>
          <w:trHeight w:val="375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Etude d’un projet routier  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REMADNA Hamza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0B02AA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 xml:space="preserve">BENAMMAR </w:t>
            </w:r>
            <w:proofErr w:type="spellStart"/>
            <w:r w:rsidRPr="000B02AA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Benkhadda</w:t>
            </w:r>
            <w:proofErr w:type="spellEnd"/>
          </w:p>
        </w:tc>
      </w:tr>
      <w:tr w:rsidR="00B153F2" w:rsidRPr="00D66CE4" w:rsidTr="00B153F2">
        <w:trPr>
          <w:trHeight w:val="390"/>
        </w:trPr>
        <w:tc>
          <w:tcPr>
            <w:tcW w:w="1762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508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Etude d’un projet routier  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OUSSAF Naima</w:t>
            </w:r>
          </w:p>
        </w:tc>
        <w:tc>
          <w:tcPr>
            <w:tcW w:w="1687" w:type="dxa"/>
            <w:shd w:val="clear" w:color="auto" w:fill="auto"/>
          </w:tcPr>
          <w:p w:rsidR="00B153F2" w:rsidRDefault="00B153F2" w:rsidP="001F42B8">
            <w:pPr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</w:p>
          <w:p w:rsidR="00B153F2" w:rsidRPr="00F34C28" w:rsidRDefault="00B153F2" w:rsidP="001F42B8">
            <w:r w:rsidRPr="000B02AA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 xml:space="preserve">BENAMMAR </w:t>
            </w:r>
            <w:proofErr w:type="spellStart"/>
            <w:r w:rsidRPr="000B02AA"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  <w:t>Benkhadda</w:t>
            </w:r>
            <w:proofErr w:type="spellEnd"/>
          </w:p>
        </w:tc>
      </w:tr>
    </w:tbl>
    <w:p w:rsidR="000B02AA" w:rsidRDefault="000B02AA" w:rsidP="000B02AA"/>
    <w:p w:rsidR="000B02AA" w:rsidRDefault="000B02AA" w:rsidP="001905D0"/>
    <w:p w:rsidR="00BD1EBF" w:rsidRDefault="00BD1EBF" w:rsidP="00972CBD">
      <w:pPr>
        <w:spacing w:after="120"/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</w:p>
    <w:p w:rsidR="00BD1EBF" w:rsidRDefault="00BD1EBF" w:rsidP="00972CBD">
      <w:pPr>
        <w:spacing w:after="120"/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</w:p>
    <w:p w:rsidR="00BD1EBF" w:rsidRDefault="00BD1EBF" w:rsidP="00972CBD">
      <w:pPr>
        <w:spacing w:after="120"/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</w:p>
    <w:p w:rsidR="00BD1EBF" w:rsidRDefault="00BD1EBF" w:rsidP="00972CBD">
      <w:pPr>
        <w:spacing w:after="120"/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</w:p>
    <w:p w:rsidR="000B02AA" w:rsidRPr="001905D0" w:rsidRDefault="000B02AA" w:rsidP="00972CBD">
      <w:pPr>
        <w:spacing w:after="120"/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  <w:r w:rsidRPr="001905D0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lastRenderedPageBreak/>
        <w:t>Master 2 VOA</w:t>
      </w:r>
    </w:p>
    <w:p w:rsidR="000B02AA" w:rsidRPr="00B3010C" w:rsidRDefault="00B3010C" w:rsidP="00964675">
      <w:pPr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</w:pPr>
      <w:r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Jury 5</w:t>
      </w:r>
      <w:r w:rsidR="00B36205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  : </w:t>
      </w:r>
      <w:proofErr w:type="spellStart"/>
      <w:r w:rsidR="00B36205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Mercredi</w:t>
      </w:r>
      <w:proofErr w:type="spellEnd"/>
      <w:r w:rsidR="00B36205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  15/04/2019 de 10h00 -11</w:t>
      </w:r>
      <w:r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h3</w:t>
      </w:r>
      <w:r w:rsidR="000B02AA"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0</w:t>
      </w:r>
      <w:r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(</w:t>
      </w:r>
      <w:proofErr w:type="spellStart"/>
      <w:r w:rsidR="00E849CF"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salle</w:t>
      </w:r>
      <w:proofErr w:type="spellEnd"/>
      <w:r w:rsidR="00E849CF"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 xml:space="preserve"> </w:t>
      </w:r>
      <w:r w:rsidR="00964675"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27</w:t>
      </w:r>
      <w:r w:rsidRPr="00B3010C">
        <w:rPr>
          <w:rFonts w:ascii="Times New Roman" w:eastAsia="Times New Roman" w:hAnsi="Times New Roman" w:cs="Times New Roman"/>
          <w:b/>
          <w:bCs/>
          <w:color w:val="000000"/>
          <w:lang w:val="en-US" w:eastAsia="fr-FR"/>
        </w:rPr>
        <w:t>)</w:t>
      </w:r>
    </w:p>
    <w:tbl>
      <w:tblPr>
        <w:tblW w:w="8716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585"/>
        <w:gridCol w:w="3685"/>
        <w:gridCol w:w="1790"/>
        <w:gridCol w:w="1656"/>
      </w:tblGrid>
      <w:tr w:rsidR="00B153F2" w:rsidRPr="00D66CE4" w:rsidTr="00B153F2">
        <w:trPr>
          <w:trHeight w:val="360"/>
        </w:trPr>
        <w:tc>
          <w:tcPr>
            <w:tcW w:w="1585" w:type="dxa"/>
            <w:shd w:val="clear" w:color="auto" w:fill="auto"/>
            <w:noWrap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Jury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</w:pPr>
            <w:r w:rsidRPr="00D66C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FR"/>
              </w:rPr>
              <w:t>Thème</w:t>
            </w:r>
          </w:p>
        </w:tc>
        <w:tc>
          <w:tcPr>
            <w:tcW w:w="1790" w:type="dxa"/>
            <w:shd w:val="clear" w:color="auto" w:fill="auto"/>
            <w:noWrap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</w:t>
            </w:r>
            <w:r w:rsidRPr="00D66CE4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tudiant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Encadreur</w:t>
            </w:r>
          </w:p>
        </w:tc>
      </w:tr>
      <w:tr w:rsidR="00B153F2" w:rsidRPr="00D66CE4" w:rsidTr="00B153F2">
        <w:trPr>
          <w:trHeight w:val="465"/>
        </w:trPr>
        <w:tc>
          <w:tcPr>
            <w:tcW w:w="1585" w:type="dxa"/>
            <w:vMerge w:val="restart"/>
            <w:shd w:val="clear" w:color="auto" w:fill="auto"/>
            <w:vAlign w:val="center"/>
            <w:hideMark/>
          </w:tcPr>
          <w:p w:rsidR="00B153F2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GUETTALA Abdelhamid</w:t>
            </w:r>
          </w:p>
          <w:p w:rsidR="00B153F2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B153F2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MEZGHICHE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Bouzidi</w:t>
            </w:r>
            <w:proofErr w:type="spellEnd"/>
          </w:p>
          <w:p w:rsidR="00B153F2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B153F2" w:rsidRPr="000A2A0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 w:rsidRPr="000B02AA"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ZEGHICHI Leila</w:t>
            </w:r>
          </w:p>
          <w:p w:rsidR="00B153F2" w:rsidRPr="000A2A0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B153F2" w:rsidRPr="000A2A0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B153F2" w:rsidRPr="000A2A0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B153F2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 xml:space="preserve">BENAICHI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  <w:t>Elhadj</w:t>
            </w:r>
            <w:proofErr w:type="spellEnd"/>
          </w:p>
          <w:p w:rsidR="00B153F2" w:rsidRPr="000A2A0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Contribution à l'étude des propriétés des bétons à base des granulats recyclés.</w:t>
            </w:r>
          </w:p>
        </w:tc>
        <w:tc>
          <w:tcPr>
            <w:tcW w:w="1790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SAAD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Athmane</w:t>
            </w:r>
            <w:proofErr w:type="spellEnd"/>
          </w:p>
        </w:tc>
        <w:tc>
          <w:tcPr>
            <w:tcW w:w="1656" w:type="dxa"/>
            <w:shd w:val="clear" w:color="auto" w:fill="auto"/>
          </w:tcPr>
          <w:p w:rsidR="00B153F2" w:rsidRDefault="00B153F2" w:rsidP="000B0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B153F2" w:rsidRPr="000B02AA" w:rsidRDefault="00B153F2" w:rsidP="000B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  <w:r w:rsidRPr="000B02AA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ZEGHICHI Leila</w:t>
            </w:r>
          </w:p>
          <w:p w:rsidR="00B153F2" w:rsidRPr="00FE445C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</w:p>
        </w:tc>
      </w:tr>
      <w:tr w:rsidR="00B153F2" w:rsidRPr="00D66CE4" w:rsidTr="00B153F2">
        <w:trPr>
          <w:trHeight w:val="510"/>
        </w:trPr>
        <w:tc>
          <w:tcPr>
            <w:tcW w:w="1585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Caractérisation des déchets plastiques et étude de leur effet sur les propriétés du béton à l'état frais et durci</w:t>
            </w:r>
          </w:p>
        </w:tc>
        <w:tc>
          <w:tcPr>
            <w:tcW w:w="1790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BOUCETTA Hichem</w:t>
            </w:r>
          </w:p>
        </w:tc>
        <w:tc>
          <w:tcPr>
            <w:tcW w:w="1656" w:type="dxa"/>
            <w:shd w:val="clear" w:color="auto" w:fill="auto"/>
          </w:tcPr>
          <w:p w:rsidR="00B153F2" w:rsidRDefault="00B153F2" w:rsidP="000B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B153F2" w:rsidRDefault="00B153F2" w:rsidP="000B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0B02AA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ZEGHICHI Leila</w:t>
            </w:r>
          </w:p>
          <w:p w:rsidR="00B153F2" w:rsidRPr="000B02AA" w:rsidRDefault="00B153F2" w:rsidP="000B0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fr-FR"/>
              </w:rPr>
            </w:pPr>
          </w:p>
        </w:tc>
      </w:tr>
      <w:tr w:rsidR="00B153F2" w:rsidRPr="00D66CE4" w:rsidTr="00B153F2">
        <w:trPr>
          <w:trHeight w:val="375"/>
        </w:trPr>
        <w:tc>
          <w:tcPr>
            <w:tcW w:w="1585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Stratégie de l’entretien et de maintenance de l’autoroute Est-Ouest</w:t>
            </w:r>
          </w:p>
        </w:tc>
        <w:tc>
          <w:tcPr>
            <w:tcW w:w="1790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BOUZERGHATA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Abdellah</w:t>
            </w:r>
            <w:proofErr w:type="spellEnd"/>
          </w:p>
        </w:tc>
        <w:tc>
          <w:tcPr>
            <w:tcW w:w="1656" w:type="dxa"/>
            <w:shd w:val="clear" w:color="auto" w:fill="auto"/>
            <w:vAlign w:val="center"/>
          </w:tcPr>
          <w:p w:rsidR="00B153F2" w:rsidRPr="000B02AA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0B02AA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GUETTALA Abdelhamid</w:t>
            </w:r>
          </w:p>
        </w:tc>
      </w:tr>
      <w:tr w:rsidR="00B153F2" w:rsidRPr="00D66CE4" w:rsidTr="00B153F2">
        <w:trPr>
          <w:trHeight w:val="390"/>
        </w:trPr>
        <w:tc>
          <w:tcPr>
            <w:tcW w:w="1585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Entretien du pont Oued-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jedi</w:t>
            </w:r>
            <w:proofErr w:type="spellEnd"/>
          </w:p>
        </w:tc>
        <w:tc>
          <w:tcPr>
            <w:tcW w:w="1790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ACHIBA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Mondher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Marouan</w:t>
            </w:r>
            <w:proofErr w:type="spellEnd"/>
          </w:p>
        </w:tc>
        <w:tc>
          <w:tcPr>
            <w:tcW w:w="1656" w:type="dxa"/>
            <w:shd w:val="clear" w:color="auto" w:fill="auto"/>
          </w:tcPr>
          <w:p w:rsidR="00B153F2" w:rsidRDefault="00B153F2" w:rsidP="00DF1F9D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  <w:p w:rsidR="00B153F2" w:rsidRPr="000B02AA" w:rsidRDefault="00B153F2" w:rsidP="001F42B8">
            <w:r w:rsidRPr="000B02AA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GUETTALA Abdelhamid</w:t>
            </w:r>
          </w:p>
        </w:tc>
      </w:tr>
      <w:tr w:rsidR="00B153F2" w:rsidRPr="00D66CE4" w:rsidTr="00B153F2">
        <w:trPr>
          <w:trHeight w:val="1114"/>
        </w:trPr>
        <w:tc>
          <w:tcPr>
            <w:tcW w:w="1585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Application pratique de la norme NF EN 206-1 sur les ouvrages d’arts.</w:t>
            </w:r>
          </w:p>
        </w:tc>
        <w:tc>
          <w:tcPr>
            <w:tcW w:w="1790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Kherif</w:t>
            </w:r>
            <w:proofErr w:type="spellEnd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 xml:space="preserve"> </w:t>
            </w:r>
            <w:proofErr w:type="spellStart"/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Yaçine</w:t>
            </w:r>
            <w:proofErr w:type="spellEnd"/>
          </w:p>
        </w:tc>
        <w:tc>
          <w:tcPr>
            <w:tcW w:w="1656" w:type="dxa"/>
            <w:shd w:val="clear" w:color="auto" w:fill="auto"/>
          </w:tcPr>
          <w:p w:rsidR="00B153F2" w:rsidRDefault="00B153F2" w:rsidP="00972CBD">
            <w:pPr>
              <w:spacing w:after="120"/>
              <w:rPr>
                <w:rFonts w:ascii="Times New Roman" w:eastAsia="Times New Roman" w:hAnsi="Times New Roman" w:cs="Times New Roman"/>
                <w:b/>
                <w:color w:val="000000"/>
                <w:lang w:eastAsia="fr-FR"/>
              </w:rPr>
            </w:pPr>
          </w:p>
          <w:p w:rsidR="00B153F2" w:rsidRPr="000B02AA" w:rsidRDefault="00B153F2" w:rsidP="001F42B8">
            <w:pPr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0B02AA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GUETTALA Abdelhamid</w:t>
            </w:r>
          </w:p>
        </w:tc>
      </w:tr>
      <w:tr w:rsidR="00B153F2" w:rsidRPr="00D66CE4" w:rsidTr="00B153F2">
        <w:trPr>
          <w:trHeight w:val="1118"/>
        </w:trPr>
        <w:tc>
          <w:tcPr>
            <w:tcW w:w="1585" w:type="dxa"/>
            <w:vMerge/>
            <w:shd w:val="clear" w:color="auto" w:fill="auto"/>
            <w:vAlign w:val="center"/>
            <w:hideMark/>
          </w:tcPr>
          <w:p w:rsidR="00B153F2" w:rsidRPr="00D66CE4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Etude d’un dédoublement sur RN28 (08 kms)</w:t>
            </w:r>
          </w:p>
        </w:tc>
        <w:tc>
          <w:tcPr>
            <w:tcW w:w="1790" w:type="dxa"/>
            <w:shd w:val="clear" w:color="auto" w:fill="auto"/>
            <w:noWrap/>
            <w:vAlign w:val="center"/>
            <w:hideMark/>
          </w:tcPr>
          <w:p w:rsidR="00B153F2" w:rsidRPr="00366EBF" w:rsidRDefault="00B153F2" w:rsidP="001F4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FR"/>
              </w:rPr>
            </w:pPr>
            <w:r w:rsidRPr="00366EBF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MADI Mohammed</w:t>
            </w:r>
          </w:p>
        </w:tc>
        <w:tc>
          <w:tcPr>
            <w:tcW w:w="1656" w:type="dxa"/>
            <w:shd w:val="clear" w:color="auto" w:fill="auto"/>
          </w:tcPr>
          <w:p w:rsidR="00B153F2" w:rsidRDefault="00B153F2" w:rsidP="00972CBD">
            <w:pPr>
              <w:spacing w:after="120"/>
            </w:pPr>
          </w:p>
          <w:p w:rsidR="00B153F2" w:rsidRPr="00F34C28" w:rsidRDefault="00B153F2" w:rsidP="001F42B8">
            <w:r w:rsidRPr="000B02AA">
              <w:rPr>
                <w:rFonts w:ascii="Times New Roman" w:eastAsia="Times New Roman" w:hAnsi="Times New Roman" w:cs="Times New Roman"/>
                <w:color w:val="000000"/>
                <w:lang w:eastAsia="fr-FR"/>
              </w:rPr>
              <w:t>GUETTALA Abdelhamid</w:t>
            </w:r>
          </w:p>
        </w:tc>
      </w:tr>
    </w:tbl>
    <w:p w:rsidR="000B02AA" w:rsidRDefault="000B02AA" w:rsidP="00B153F2">
      <w:pPr>
        <w:spacing w:after="120"/>
      </w:pPr>
    </w:p>
    <w:sectPr w:rsidR="000B02AA" w:rsidSect="00BD1EB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7578"/>
    <w:rsid w:val="0004521D"/>
    <w:rsid w:val="000A2A0F"/>
    <w:rsid w:val="000A2C09"/>
    <w:rsid w:val="000B02AA"/>
    <w:rsid w:val="000F5BD9"/>
    <w:rsid w:val="001905D0"/>
    <w:rsid w:val="001B50E4"/>
    <w:rsid w:val="001C4D9C"/>
    <w:rsid w:val="001D1F74"/>
    <w:rsid w:val="0020172C"/>
    <w:rsid w:val="002274E6"/>
    <w:rsid w:val="0029501E"/>
    <w:rsid w:val="00342F99"/>
    <w:rsid w:val="003D31B4"/>
    <w:rsid w:val="003D59E7"/>
    <w:rsid w:val="0041062B"/>
    <w:rsid w:val="00466BA8"/>
    <w:rsid w:val="00470158"/>
    <w:rsid w:val="004A745D"/>
    <w:rsid w:val="004D7578"/>
    <w:rsid w:val="005A1941"/>
    <w:rsid w:val="006869ED"/>
    <w:rsid w:val="006B6080"/>
    <w:rsid w:val="006C4B3B"/>
    <w:rsid w:val="006E3FF3"/>
    <w:rsid w:val="007F624D"/>
    <w:rsid w:val="00813810"/>
    <w:rsid w:val="00866D53"/>
    <w:rsid w:val="008D4785"/>
    <w:rsid w:val="0095296F"/>
    <w:rsid w:val="00964675"/>
    <w:rsid w:val="00972CBD"/>
    <w:rsid w:val="009D476A"/>
    <w:rsid w:val="00A117C7"/>
    <w:rsid w:val="00A66669"/>
    <w:rsid w:val="00B1296D"/>
    <w:rsid w:val="00B153F2"/>
    <w:rsid w:val="00B3010C"/>
    <w:rsid w:val="00B36205"/>
    <w:rsid w:val="00BD1EBF"/>
    <w:rsid w:val="00BE1CA5"/>
    <w:rsid w:val="00CB63A1"/>
    <w:rsid w:val="00DC391D"/>
    <w:rsid w:val="00DD3B42"/>
    <w:rsid w:val="00DF1F9D"/>
    <w:rsid w:val="00DF4B87"/>
    <w:rsid w:val="00E6419F"/>
    <w:rsid w:val="00E849CF"/>
    <w:rsid w:val="00F0517C"/>
    <w:rsid w:val="00F34C28"/>
    <w:rsid w:val="00F50390"/>
    <w:rsid w:val="00F54D06"/>
    <w:rsid w:val="00FD772A"/>
    <w:rsid w:val="00FE445C"/>
    <w:rsid w:val="00FF3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57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D75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541</Words>
  <Characters>2976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Etude</Company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Professeur</dc:creator>
  <cp:lastModifiedBy>Chef departement GCH</cp:lastModifiedBy>
  <cp:revision>11</cp:revision>
  <cp:lastPrinted>2019-02-20T09:24:00Z</cp:lastPrinted>
  <dcterms:created xsi:type="dcterms:W3CDTF">2019-02-20T14:22:00Z</dcterms:created>
  <dcterms:modified xsi:type="dcterms:W3CDTF">2019-05-07T09:26:00Z</dcterms:modified>
</cp:coreProperties>
</file>